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1A" w:rsidRPr="0095381A" w:rsidRDefault="0095381A" w:rsidP="0095381A">
      <w:pPr>
        <w:pStyle w:val="Style3"/>
        <w:tabs>
          <w:tab w:val="left" w:pos="2340"/>
        </w:tabs>
        <w:ind w:left="840"/>
        <w:jc w:val="center"/>
        <w:rPr>
          <w:rStyle w:val="FontStyle16"/>
          <w:b/>
        </w:rPr>
      </w:pPr>
      <w:r w:rsidRPr="0095381A">
        <w:rPr>
          <w:rStyle w:val="FontStyle16"/>
          <w:b/>
        </w:rPr>
        <w:t>АВТОНОМНАЯ НЕКОММЕРЧЕСКАЯ ОРГАНИЗАЦИЯ</w:t>
      </w:r>
    </w:p>
    <w:p w:rsidR="0095381A" w:rsidRPr="0095381A" w:rsidRDefault="0095381A" w:rsidP="0095381A">
      <w:pPr>
        <w:pStyle w:val="Style3"/>
        <w:tabs>
          <w:tab w:val="left" w:pos="2340"/>
        </w:tabs>
        <w:ind w:left="840"/>
        <w:jc w:val="center"/>
        <w:rPr>
          <w:rStyle w:val="FontStyle16"/>
          <w:b/>
        </w:rPr>
      </w:pPr>
      <w:r w:rsidRPr="0095381A">
        <w:rPr>
          <w:rStyle w:val="FontStyle16"/>
          <w:b/>
        </w:rPr>
        <w:t>ДОПОЛНИТЕЛЬНОГО ПРОФЕССИОНАЛЬНОГО ОБРАЗОВАНИЯ</w:t>
      </w:r>
    </w:p>
    <w:p w:rsidR="00721830" w:rsidRPr="00CA16B7" w:rsidRDefault="0095381A" w:rsidP="0095381A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95381A">
        <w:rPr>
          <w:rStyle w:val="FontStyle16"/>
          <w:b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95381A" w:rsidRPr="0095381A" w:rsidRDefault="0095381A" w:rsidP="0095381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1A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95381A" w:rsidRPr="0095381A" w:rsidRDefault="0095381A" w:rsidP="0095381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1A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95381A" w:rsidRPr="0095381A" w:rsidRDefault="0095381A" w:rsidP="0095381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1A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95381A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95381A" w:rsidRPr="0095381A" w:rsidRDefault="0095381A" w:rsidP="0095381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81A" w:rsidRPr="0095381A" w:rsidRDefault="0095381A" w:rsidP="0095381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1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9538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5381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95381A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2A56E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B277DA" w:rsidRPr="00B277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«Логопедическая работа по коррекции звукопроизношения. Технологии постановки звуков»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</w:t>
      </w:r>
      <w:r w:rsidR="00B277DA" w:rsidRPr="00B277DA">
        <w:t>повышение квалификации логопеда с целью расширения его профессиональных возможностей.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B277DA">
        <w:t xml:space="preserve"> </w:t>
      </w:r>
      <w:r w:rsidR="00B277DA" w:rsidRPr="00B277DA">
        <w:t>лица, имеющие/получающие высшее или среднее профессиональное образование.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E54B4B">
        <w:t>144 часа</w:t>
      </w:r>
      <w:r w:rsidR="00786A6A">
        <w:t>.</w:t>
      </w:r>
    </w:p>
    <w:p w:rsidR="00721830" w:rsidRDefault="00721830" w:rsidP="00EB66E8">
      <w:pPr>
        <w:pStyle w:val="a4"/>
        <w:spacing w:before="0" w:beforeAutospacing="0" w:after="0" w:afterAutospacing="0"/>
        <w:jc w:val="both"/>
        <w:rPr>
          <w:bCs/>
        </w:rPr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EB66E8" w:rsidRPr="00EB66E8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EB66E8" w:rsidRPr="00EB66E8">
        <w:rPr>
          <w:bCs/>
        </w:rPr>
        <w:t>очно</w:t>
      </w:r>
      <w:proofErr w:type="spellEnd"/>
      <w:r w:rsidR="00EB66E8" w:rsidRPr="00EB66E8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EB66E8" w:rsidRDefault="00EB66E8" w:rsidP="00EB66E8">
      <w:pPr>
        <w:pStyle w:val="a4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992"/>
        <w:gridCol w:w="1418"/>
        <w:gridCol w:w="1808"/>
      </w:tblGrid>
      <w:tr w:rsidR="00721830" w:rsidRPr="00A667D5" w:rsidTr="00B277DA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B277DA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0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77DA" w:rsidRPr="00A667D5" w:rsidTr="002B76BA">
        <w:tc>
          <w:tcPr>
            <w:tcW w:w="9571" w:type="dxa"/>
            <w:gridSpan w:val="6"/>
          </w:tcPr>
          <w:p w:rsidR="00B277DA" w:rsidRPr="00B277DA" w:rsidRDefault="00B277DA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77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Модуль I. Характеристика артикуляции и механизмы образования звуков.</w:t>
            </w:r>
          </w:p>
        </w:tc>
      </w:tr>
      <w:tr w:rsidR="00721830" w:rsidRPr="00A667D5" w:rsidTr="00B277DA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</w:tcPr>
          <w:p w:rsidR="00721830" w:rsidRPr="00A667D5" w:rsidRDefault="00B277DA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277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Анатомо-физиологические основы речи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721830" w:rsidRPr="00B67286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B277DA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A667D5" w:rsidRDefault="00B277D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77DA">
              <w:rPr>
                <w:rFonts w:ascii="Times New Roman" w:hAnsi="Times New Roman"/>
                <w:sz w:val="24"/>
                <w:szCs w:val="24"/>
              </w:rPr>
              <w:t>Классификации звуков русской фонетической системы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B277DA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E73192" w:rsidRPr="00A667D5" w:rsidRDefault="00B277D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77DA">
              <w:rPr>
                <w:rFonts w:ascii="Times New Roman" w:hAnsi="Times New Roman"/>
                <w:sz w:val="24"/>
                <w:szCs w:val="24"/>
              </w:rPr>
              <w:t>Характеристика правильной артикуляции звуков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B277DA" w:rsidRPr="00A667D5" w:rsidTr="00B277DA">
        <w:trPr>
          <w:trHeight w:val="371"/>
        </w:trPr>
        <w:tc>
          <w:tcPr>
            <w:tcW w:w="9571" w:type="dxa"/>
            <w:gridSpan w:val="6"/>
          </w:tcPr>
          <w:p w:rsidR="00B277DA" w:rsidRPr="00B277DA" w:rsidRDefault="00B277DA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77DA">
              <w:rPr>
                <w:rFonts w:ascii="Times New Roman" w:hAnsi="Times New Roman"/>
                <w:b/>
                <w:sz w:val="24"/>
                <w:szCs w:val="24"/>
              </w:rPr>
              <w:t>Модуль II. Логопедическая работа по коррекции звукопроизношения.</w:t>
            </w:r>
          </w:p>
        </w:tc>
      </w:tr>
      <w:tr w:rsidR="00E73192" w:rsidRPr="00A667D5" w:rsidTr="00B277DA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A667D5" w:rsidRDefault="00B277D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77DA">
              <w:rPr>
                <w:rFonts w:ascii="Times New Roman" w:hAnsi="Times New Roman"/>
                <w:sz w:val="24"/>
                <w:szCs w:val="24"/>
              </w:rPr>
              <w:t>Механизмы и симптоматика нарушений произношения звуков при различной речевой патологии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E73192" w:rsidRPr="00A97973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B277DA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E73192" w:rsidRPr="00A667D5" w:rsidRDefault="00B277D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77DA">
              <w:rPr>
                <w:rFonts w:ascii="Times New Roman" w:hAnsi="Times New Roman"/>
                <w:sz w:val="24"/>
                <w:szCs w:val="24"/>
              </w:rPr>
              <w:t xml:space="preserve">Методика обследования </w:t>
            </w:r>
            <w:proofErr w:type="spellStart"/>
            <w:r w:rsidRPr="00B277DA">
              <w:rPr>
                <w:rFonts w:ascii="Times New Roman" w:hAnsi="Times New Roman"/>
                <w:sz w:val="24"/>
                <w:szCs w:val="24"/>
              </w:rPr>
              <w:t>звукопроизносительной</w:t>
            </w:r>
            <w:proofErr w:type="spellEnd"/>
            <w:r w:rsidRPr="00B277DA">
              <w:rPr>
                <w:rFonts w:ascii="Times New Roman" w:hAnsi="Times New Roman"/>
                <w:sz w:val="24"/>
                <w:szCs w:val="24"/>
              </w:rPr>
              <w:t xml:space="preserve"> стороны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8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B277DA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0" w:type="dxa"/>
          </w:tcPr>
          <w:p w:rsidR="00E73192" w:rsidRPr="00A667D5" w:rsidRDefault="00B277D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77DA">
              <w:rPr>
                <w:rFonts w:ascii="Times New Roman" w:hAnsi="Times New Roman"/>
                <w:sz w:val="24"/>
                <w:szCs w:val="24"/>
              </w:rPr>
              <w:t>Этапы логопедической работы по коррекции звукопроизношения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2A56E3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B277DA" w:rsidRPr="00A667D5" w:rsidTr="00891BD0">
        <w:trPr>
          <w:trHeight w:val="270"/>
        </w:trPr>
        <w:tc>
          <w:tcPr>
            <w:tcW w:w="9571" w:type="dxa"/>
            <w:gridSpan w:val="6"/>
          </w:tcPr>
          <w:p w:rsidR="00B277DA" w:rsidRPr="00B277DA" w:rsidRDefault="00B277DA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77DA">
              <w:rPr>
                <w:rFonts w:ascii="Times New Roman" w:hAnsi="Times New Roman"/>
                <w:b/>
                <w:sz w:val="24"/>
                <w:szCs w:val="24"/>
              </w:rPr>
              <w:t>Модуль III. Технологии постановки звуков.</w:t>
            </w:r>
          </w:p>
        </w:tc>
      </w:tr>
      <w:tr w:rsidR="00ED76EC" w:rsidRPr="00A667D5" w:rsidTr="00B277DA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30" w:type="dxa"/>
          </w:tcPr>
          <w:p w:rsidR="00ED76EC" w:rsidRPr="00ED76EC" w:rsidRDefault="00B277D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77DA">
              <w:rPr>
                <w:rFonts w:ascii="Times New Roman" w:hAnsi="Times New Roman"/>
                <w:sz w:val="24"/>
                <w:szCs w:val="24"/>
              </w:rPr>
              <w:t>Нарушения произношения свистящих и шипящих звуков и их коррекция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D76EC" w:rsidRDefault="00B277D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ED76EC" w:rsidRDefault="00B277D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D76EC" w:rsidRDefault="00B277D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="00ED76EC" w:rsidRPr="00B6728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2A56E3" w:rsidRPr="00A667D5" w:rsidTr="00B277DA">
        <w:trPr>
          <w:trHeight w:val="270"/>
        </w:trPr>
        <w:tc>
          <w:tcPr>
            <w:tcW w:w="573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30" w:type="dxa"/>
          </w:tcPr>
          <w:p w:rsidR="002A56E3" w:rsidRPr="002A56E3" w:rsidRDefault="00B277D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77DA">
              <w:rPr>
                <w:rFonts w:ascii="Times New Roman" w:hAnsi="Times New Roman"/>
                <w:sz w:val="24"/>
                <w:szCs w:val="24"/>
              </w:rPr>
              <w:t>Нарушения произношения звуко</w:t>
            </w:r>
            <w:proofErr w:type="gramStart"/>
            <w:r w:rsidRPr="00B277DA">
              <w:rPr>
                <w:rFonts w:ascii="Times New Roman" w:hAnsi="Times New Roman"/>
                <w:sz w:val="24"/>
                <w:szCs w:val="24"/>
              </w:rPr>
              <w:t>в[</w:t>
            </w:r>
            <w:proofErr w:type="gramEnd"/>
            <w:r w:rsidRPr="00B277DA">
              <w:rPr>
                <w:rFonts w:ascii="Times New Roman" w:hAnsi="Times New Roman"/>
                <w:sz w:val="24"/>
                <w:szCs w:val="24"/>
              </w:rPr>
              <w:t>Р], [Р’], [Л], [Л’] и их коррекция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8" w:type="dxa"/>
          </w:tcPr>
          <w:p w:rsidR="002A56E3" w:rsidRPr="00B6728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B277DA" w:rsidRPr="00A667D5" w:rsidTr="00B277DA">
        <w:trPr>
          <w:trHeight w:val="270"/>
        </w:trPr>
        <w:tc>
          <w:tcPr>
            <w:tcW w:w="573" w:type="dxa"/>
          </w:tcPr>
          <w:p w:rsidR="00B277DA" w:rsidRDefault="00B277D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30" w:type="dxa"/>
          </w:tcPr>
          <w:p w:rsidR="00B277DA" w:rsidRPr="00B277DA" w:rsidRDefault="00B277D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77DA">
              <w:rPr>
                <w:rFonts w:ascii="Times New Roman" w:hAnsi="Times New Roman"/>
                <w:sz w:val="24"/>
                <w:szCs w:val="24"/>
              </w:rPr>
              <w:t xml:space="preserve">Нарушения произношения заднеязычных звуков и их </w:t>
            </w:r>
            <w:r w:rsidRPr="00B277DA">
              <w:rPr>
                <w:rFonts w:ascii="Times New Roman" w:hAnsi="Times New Roman"/>
                <w:sz w:val="24"/>
                <w:szCs w:val="24"/>
              </w:rPr>
              <w:lastRenderedPageBreak/>
              <w:t>коррекция. Дефекты оглушения и смягчения и их коррекция</w:t>
            </w:r>
          </w:p>
        </w:tc>
        <w:tc>
          <w:tcPr>
            <w:tcW w:w="850" w:type="dxa"/>
          </w:tcPr>
          <w:p w:rsidR="00B277DA" w:rsidRDefault="00B277D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92" w:type="dxa"/>
          </w:tcPr>
          <w:p w:rsidR="00B277DA" w:rsidRDefault="00B277D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B277DA" w:rsidRDefault="00B277D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="00B277DA" w:rsidRDefault="00B277DA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B277DA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721830" w:rsidRPr="00A667D5" w:rsidRDefault="00B277D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721830" w:rsidRPr="00A667D5" w:rsidRDefault="00EB66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66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B277DA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92" w:type="dxa"/>
          </w:tcPr>
          <w:p w:rsidR="00721830" w:rsidRPr="00A667D5" w:rsidRDefault="002A56E3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</w:tcPr>
          <w:p w:rsidR="00721830" w:rsidRPr="00A667D5" w:rsidRDefault="002A56E3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0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C4A8F"/>
    <w:rsid w:val="00203D82"/>
    <w:rsid w:val="00210926"/>
    <w:rsid w:val="0028730F"/>
    <w:rsid w:val="00287C7C"/>
    <w:rsid w:val="002A4385"/>
    <w:rsid w:val="002A56E3"/>
    <w:rsid w:val="00326F62"/>
    <w:rsid w:val="003A794A"/>
    <w:rsid w:val="003F7C95"/>
    <w:rsid w:val="004D5962"/>
    <w:rsid w:val="005925CF"/>
    <w:rsid w:val="005B1869"/>
    <w:rsid w:val="005B7136"/>
    <w:rsid w:val="00671704"/>
    <w:rsid w:val="006B0062"/>
    <w:rsid w:val="006C0A05"/>
    <w:rsid w:val="006D1490"/>
    <w:rsid w:val="00721830"/>
    <w:rsid w:val="0077261B"/>
    <w:rsid w:val="0078265B"/>
    <w:rsid w:val="00785C76"/>
    <w:rsid w:val="00785FF9"/>
    <w:rsid w:val="00786A6A"/>
    <w:rsid w:val="008107B6"/>
    <w:rsid w:val="00903F1B"/>
    <w:rsid w:val="00912FEA"/>
    <w:rsid w:val="0095381A"/>
    <w:rsid w:val="00962EC5"/>
    <w:rsid w:val="00A667D5"/>
    <w:rsid w:val="00A70C19"/>
    <w:rsid w:val="00A97973"/>
    <w:rsid w:val="00AA1850"/>
    <w:rsid w:val="00AF3E04"/>
    <w:rsid w:val="00B277DA"/>
    <w:rsid w:val="00B67286"/>
    <w:rsid w:val="00B82F2C"/>
    <w:rsid w:val="00BA1F2F"/>
    <w:rsid w:val="00CA16B7"/>
    <w:rsid w:val="00CA7D71"/>
    <w:rsid w:val="00D50F9D"/>
    <w:rsid w:val="00D766BD"/>
    <w:rsid w:val="00E04475"/>
    <w:rsid w:val="00E1637D"/>
    <w:rsid w:val="00E54B4B"/>
    <w:rsid w:val="00E73192"/>
    <w:rsid w:val="00E91371"/>
    <w:rsid w:val="00EB66E8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31</cp:revision>
  <dcterms:created xsi:type="dcterms:W3CDTF">2016-06-09T07:22:00Z</dcterms:created>
  <dcterms:modified xsi:type="dcterms:W3CDTF">2018-10-15T10:37:00Z</dcterms:modified>
</cp:coreProperties>
</file>